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C4086">
              <w:rPr>
                <w:rFonts w:ascii="Verdana" w:hAnsi="Verdana"/>
              </w:rPr>
            </w:r>
            <w:r w:rsidR="008C408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C4086">
              <w:rPr>
                <w:rFonts w:ascii="Verdana" w:hAnsi="Verdana"/>
              </w:rPr>
            </w:r>
            <w:r w:rsidR="008C40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C4086">
              <w:rPr>
                <w:rFonts w:ascii="Verdana" w:hAnsi="Verdana"/>
              </w:rPr>
            </w:r>
            <w:r w:rsidR="008C408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C4086">
              <w:rPr>
                <w:rFonts w:ascii="Verdana" w:hAnsi="Verdana"/>
              </w:rPr>
            </w:r>
            <w:r w:rsidR="008C40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C4086">
              <w:rPr>
                <w:rFonts w:ascii="Verdana" w:hAnsi="Verdana"/>
                <w:color w:val="000000"/>
              </w:rPr>
            </w:r>
            <w:r w:rsidR="008C408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C4086">
              <w:rPr>
                <w:rFonts w:ascii="Verdana" w:hAnsi="Verdana"/>
                <w:color w:val="000000"/>
              </w:rPr>
            </w:r>
            <w:r w:rsidR="008C408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C4086">
              <w:rPr>
                <w:rFonts w:ascii="Verdana" w:hAnsi="Verdana"/>
              </w:rPr>
            </w:r>
            <w:r w:rsidR="008C408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C4086">
              <w:rPr>
                <w:rFonts w:ascii="Verdana" w:hAnsi="Verdana"/>
              </w:rPr>
            </w:r>
            <w:r w:rsidR="008C408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C4086">
              <w:rPr>
                <w:rFonts w:ascii="Verdana" w:hAnsi="Verdana"/>
              </w:rPr>
            </w:r>
            <w:r w:rsidR="008C408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C4086">
              <w:rPr>
                <w:rFonts w:ascii="Verdana" w:hAnsi="Verdana"/>
                <w:b w:val="0"/>
                <w:szCs w:val="16"/>
              </w:rPr>
            </w:r>
            <w:r w:rsidR="008C408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C4086">
              <w:rPr>
                <w:rFonts w:ascii="Verdana" w:hAnsi="Verdana"/>
                <w:sz w:val="16"/>
                <w:szCs w:val="16"/>
              </w:rPr>
            </w:r>
            <w:r w:rsidR="008C408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13" w:rsidRDefault="00555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C408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C408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13" w:rsidRDefault="00555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13" w:rsidRDefault="00555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55913" w:rsidP="00453B75">
          <w:pPr>
            <w:pStyle w:val="Kopfzeile"/>
            <w:tabs>
              <w:tab w:val="clear" w:pos="4536"/>
            </w:tabs>
            <w:ind w:left="443"/>
            <w:rPr>
              <w:rFonts w:ascii="Verdana" w:hAnsi="Verdana"/>
            </w:rPr>
          </w:pPr>
          <w:r>
            <w:rPr>
              <w:rFonts w:ascii="Verdana" w:hAnsi="Verdana"/>
              <w:noProof/>
            </w:rPr>
            <w:drawing>
              <wp:inline distT="0" distB="0" distL="0" distR="0" wp14:anchorId="49938DC0">
                <wp:extent cx="1718945" cy="524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bookmarkStart w:id="0" w:name="_GoBack"/>
          <w:bookmarkEnd w:id="0"/>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13" w:rsidRDefault="00555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5591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4794"/>
    <w:rsid w:val="00787740"/>
    <w:rsid w:val="007879F7"/>
    <w:rsid w:val="007B7CBE"/>
    <w:rsid w:val="007C54A9"/>
    <w:rsid w:val="00841401"/>
    <w:rsid w:val="00880B88"/>
    <w:rsid w:val="00885103"/>
    <w:rsid w:val="008938EE"/>
    <w:rsid w:val="008A20D1"/>
    <w:rsid w:val="008A5ED9"/>
    <w:rsid w:val="008C1FC3"/>
    <w:rsid w:val="008C4086"/>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cf5209fe-de5a-49cb-97f0-25d2d5bf4402</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63A84-AD9B-48EF-A34B-ADF9FBDB8AF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2020-03-12T15:48:00Z</dcterms:created>
  <dcterms:modified xsi:type="dcterms:W3CDTF">2020-03-12T15:48:00Z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205909</vt:lpwstr>
  </property>
  <property fmtid="{D5CDD505-2E9C-101B-9397-08002B2CF9AE}" pid="4" name="DATEV-DMS_BETREFF">
    <vt:lpwstr>Personalfragebogen Neueinstellung geringfügig Beschäftigte (Minijob)</vt:lpwstr>
  </property>
  <property fmtid="{D5CDD505-2E9C-101B-9397-08002B2CF9AE}" pid="5" name="DATEV-DMS_MANDANT_NR">
    <vt:lpwstr>10999</vt:lpwstr>
  </property>
  <property fmtid="{D5CDD505-2E9C-101B-9397-08002B2CF9AE}" pid="6" name="DATEV-DMS_MANDANT_BEZ">
    <vt:lpwstr>Renz, Christoph</vt:lpwstr>
  </property>
</Properties>
</file>